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49" w:rsidRDefault="00301649">
      <w:pPr>
        <w:rPr>
          <w:sz w:val="2"/>
          <w:szCs w:val="2"/>
        </w:rPr>
      </w:pPr>
    </w:p>
    <w:p w:rsidR="00901527" w:rsidRDefault="00901527">
      <w:pPr>
        <w:pStyle w:val="20"/>
        <w:shd w:val="clear" w:color="auto" w:fill="auto"/>
        <w:spacing w:after="0" w:line="480" w:lineRule="exact"/>
        <w:ind w:firstLine="740"/>
        <w:jc w:val="both"/>
      </w:pPr>
      <w:bookmarkStart w:id="0" w:name="_GoBack"/>
      <w:bookmarkEnd w:id="0"/>
    </w:p>
    <w:p w:rsidR="00901527" w:rsidRPr="00901527" w:rsidRDefault="00901527">
      <w:pPr>
        <w:pStyle w:val="20"/>
        <w:shd w:val="clear" w:color="auto" w:fill="auto"/>
        <w:spacing w:after="0" w:line="480" w:lineRule="exact"/>
        <w:ind w:firstLine="740"/>
        <w:jc w:val="both"/>
        <w:rPr>
          <w:b/>
        </w:rPr>
      </w:pPr>
      <w:r w:rsidRPr="00901527">
        <w:rPr>
          <w:b/>
        </w:rPr>
        <w:t xml:space="preserve">                                    Письмо №1232</w:t>
      </w:r>
    </w:p>
    <w:p w:rsidR="00901527" w:rsidRDefault="00901527">
      <w:pPr>
        <w:pStyle w:val="20"/>
        <w:shd w:val="clear" w:color="auto" w:fill="auto"/>
        <w:spacing w:after="0" w:line="480" w:lineRule="exact"/>
        <w:ind w:firstLine="740"/>
        <w:jc w:val="both"/>
        <w:rPr>
          <w:b/>
        </w:rPr>
      </w:pPr>
      <w:r w:rsidRPr="00901527">
        <w:rPr>
          <w:b/>
        </w:rPr>
        <w:t xml:space="preserve">                                                    От 28 ноября 2024г.</w:t>
      </w:r>
    </w:p>
    <w:p w:rsidR="00901527" w:rsidRDefault="00901527">
      <w:pPr>
        <w:pStyle w:val="20"/>
        <w:shd w:val="clear" w:color="auto" w:fill="auto"/>
        <w:spacing w:after="0" w:line="480" w:lineRule="exact"/>
        <w:ind w:firstLine="740"/>
        <w:jc w:val="both"/>
        <w:rPr>
          <w:b/>
        </w:rPr>
      </w:pPr>
      <w:r>
        <w:rPr>
          <w:b/>
        </w:rPr>
        <w:t xml:space="preserve">                                                        Руководителям </w:t>
      </w:r>
      <w:proofErr w:type="gramStart"/>
      <w:r>
        <w:rPr>
          <w:b/>
        </w:rPr>
        <w:t>образовательных</w:t>
      </w:r>
      <w:proofErr w:type="gramEnd"/>
    </w:p>
    <w:p w:rsidR="00901527" w:rsidRDefault="00901527">
      <w:pPr>
        <w:pStyle w:val="20"/>
        <w:shd w:val="clear" w:color="auto" w:fill="auto"/>
        <w:spacing w:after="0" w:line="480" w:lineRule="exact"/>
        <w:ind w:firstLine="740"/>
        <w:jc w:val="both"/>
        <w:rPr>
          <w:b/>
        </w:rPr>
      </w:pPr>
      <w:r>
        <w:rPr>
          <w:b/>
        </w:rPr>
        <w:t xml:space="preserve">                                                          организаций района</w:t>
      </w:r>
    </w:p>
    <w:p w:rsidR="00901527" w:rsidRPr="00901527" w:rsidRDefault="00901527">
      <w:pPr>
        <w:pStyle w:val="20"/>
        <w:shd w:val="clear" w:color="auto" w:fill="auto"/>
        <w:spacing w:after="0" w:line="480" w:lineRule="exact"/>
        <w:ind w:firstLine="740"/>
        <w:jc w:val="both"/>
        <w:rPr>
          <w:b/>
        </w:rPr>
      </w:pPr>
      <w:r>
        <w:rPr>
          <w:b/>
        </w:rPr>
        <w:t>О мероприятиях по патриотическому воспитанию</w:t>
      </w:r>
    </w:p>
    <w:p w:rsidR="00901527" w:rsidRDefault="00901527" w:rsidP="00901527">
      <w:pPr>
        <w:pStyle w:val="20"/>
        <w:shd w:val="clear" w:color="auto" w:fill="auto"/>
        <w:spacing w:after="0" w:line="480" w:lineRule="exact"/>
        <w:jc w:val="both"/>
      </w:pPr>
      <w:r>
        <w:t xml:space="preserve">     МКУ «Управление образования» информирует о том, что в</w:t>
      </w:r>
      <w:r>
        <w:t xml:space="preserve"> целях развития у подрастающего поколения чувства </w:t>
      </w:r>
    </w:p>
    <w:p w:rsidR="00301649" w:rsidRDefault="00762977">
      <w:pPr>
        <w:pStyle w:val="20"/>
        <w:shd w:val="clear" w:color="auto" w:fill="auto"/>
        <w:spacing w:after="0" w:line="480" w:lineRule="exact"/>
        <w:ind w:firstLine="740"/>
        <w:jc w:val="both"/>
      </w:pPr>
      <w:proofErr w:type="gramStart"/>
      <w:r>
        <w:t>гражданственности, любви к Родине как важнейших духовно-нравственных ценностей, формирования социально значимых качеств, умения и готовности к их активному проявлению в созидательном процессе укрепления го</w:t>
      </w:r>
      <w:r>
        <w:t xml:space="preserve">сударства, обеспечения его жизненно важных интересов Министерством образования и науки Республики Дагестан разработан календарный план воспитательной работы на 2024/2025 учебный год в Республике Дагестан </w:t>
      </w:r>
      <w:r>
        <w:rPr>
          <w:rStyle w:val="23"/>
        </w:rPr>
        <w:t xml:space="preserve">(приказ от 04.10.2024 № 08-02-1-941/24 </w:t>
      </w:r>
      <w:r>
        <w:rPr>
          <w:rStyle w:val="24"/>
        </w:rPr>
        <w:t>«</w:t>
      </w:r>
      <w:r>
        <w:rPr>
          <w:rStyle w:val="23"/>
        </w:rPr>
        <w:t>О внесении и</w:t>
      </w:r>
      <w:r>
        <w:rPr>
          <w:rStyle w:val="23"/>
        </w:rPr>
        <w:t>зменений в приказ Министерства образования</w:t>
      </w:r>
      <w:proofErr w:type="gramEnd"/>
      <w:r>
        <w:rPr>
          <w:rStyle w:val="23"/>
        </w:rPr>
        <w:t xml:space="preserve"> и науки Республики Дагестан от 27 сентября 2024 г. № 08-02-1-908/24 «О реализации Календарного плана воспитательной работы и Перечня мероприятий, рекомендуемых к реализации в рамках календарного плана воспитательн</w:t>
      </w:r>
      <w:r>
        <w:rPr>
          <w:rStyle w:val="23"/>
        </w:rPr>
        <w:t xml:space="preserve">ой работы на 2024/2025 учебный год в Республике Дагестан») (далее </w:t>
      </w:r>
      <w:proofErr w:type="gramStart"/>
      <w:r>
        <w:rPr>
          <w:rStyle w:val="23"/>
        </w:rPr>
        <w:t>-К</w:t>
      </w:r>
      <w:proofErr w:type="gramEnd"/>
      <w:r>
        <w:rPr>
          <w:rStyle w:val="23"/>
        </w:rPr>
        <w:t>алендарный план)).</w:t>
      </w:r>
    </w:p>
    <w:p w:rsidR="00301649" w:rsidRDefault="00762977">
      <w:pPr>
        <w:pStyle w:val="20"/>
        <w:shd w:val="clear" w:color="auto" w:fill="auto"/>
        <w:spacing w:after="0" w:line="480" w:lineRule="exact"/>
        <w:ind w:firstLine="760"/>
        <w:jc w:val="both"/>
      </w:pPr>
      <w:r>
        <w:t>В рамках Календарного плана в образовательных организациях ежемесячно проводятся более 10 мероприятий патриотического характера и направляются разработанные сценарии для</w:t>
      </w:r>
      <w:r>
        <w:t xml:space="preserve"> их проведения.</w:t>
      </w:r>
    </w:p>
    <w:p w:rsidR="00301649" w:rsidRDefault="00762977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27 ноября 2024 г. в образовательные организации </w:t>
      </w:r>
      <w:proofErr w:type="spellStart"/>
      <w:r>
        <w:t>Минобрнауки</w:t>
      </w:r>
      <w:proofErr w:type="spellEnd"/>
      <w:r>
        <w:t xml:space="preserve"> РД направлено информационное письмо с рекомендациями мероприятий, проводимых в декабре в рамках Календарного плана </w:t>
      </w:r>
      <w:r>
        <w:rPr>
          <w:rStyle w:val="23"/>
        </w:rPr>
        <w:t>(</w:t>
      </w:r>
      <w:proofErr w:type="spellStart"/>
      <w:proofErr w:type="gramStart"/>
      <w:r>
        <w:rPr>
          <w:rStyle w:val="23"/>
        </w:rPr>
        <w:t>Исх</w:t>
      </w:r>
      <w:proofErr w:type="spellEnd"/>
      <w:proofErr w:type="gramEnd"/>
      <w:r>
        <w:rPr>
          <w:rStyle w:val="23"/>
        </w:rPr>
        <w:t xml:space="preserve"> - от 27.11.2024 № 06-1884/09-18/24)</w:t>
      </w:r>
      <w:r>
        <w:t xml:space="preserve"> и размещено на официальн</w:t>
      </w:r>
      <w:r>
        <w:t xml:space="preserve">ом сайте </w:t>
      </w:r>
      <w:proofErr w:type="spellStart"/>
      <w:r>
        <w:t>Минобрнауки</w:t>
      </w:r>
      <w:proofErr w:type="spellEnd"/>
      <w:r>
        <w:t xml:space="preserve"> РД по ссылке: </w:t>
      </w:r>
      <w:hyperlink r:id="rId7" w:history="1">
        <w:r>
          <w:rPr>
            <w:rStyle w:val="a3"/>
          </w:rPr>
          <w:t>https://dagminobr.ru/documents/52442</w:t>
        </w:r>
      </w:hyperlink>
      <w:r w:rsidRPr="00FE52D0">
        <w:rPr>
          <w:lang w:eastAsia="en-US" w:bidi="en-US"/>
        </w:rPr>
        <w:t>.</w:t>
      </w:r>
    </w:p>
    <w:p w:rsidR="00301649" w:rsidRDefault="00762977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Для качественного проведения данных мероприятий, согласно </w:t>
      </w:r>
      <w:r>
        <w:lastRenderedPageBreak/>
        <w:t xml:space="preserve">Календарному плану, </w:t>
      </w:r>
      <w:proofErr w:type="spellStart"/>
      <w:r>
        <w:t>Минобрнауки</w:t>
      </w:r>
      <w:proofErr w:type="spellEnd"/>
      <w:r>
        <w:t xml:space="preserve"> РД просит привлекать представителей: </w:t>
      </w:r>
      <w:r>
        <w:t>Общественной палаты Республики Дагестан; Совета старейшин; ДРО ВООВ «БОЕВОЕ БРАТСТВО»; ДРО «Память гор»; ДРОО «Сила в Единстве»; Регионального филиала Государственного Фонда «Защитники Отечества»; Сообщество «Сила матерей», лидеров общественного мнения (да</w:t>
      </w:r>
      <w:r>
        <w:t>лее - общественные организации).</w:t>
      </w:r>
    </w:p>
    <w:p w:rsidR="00301649" w:rsidRDefault="00762977">
      <w:pPr>
        <w:pStyle w:val="20"/>
        <w:shd w:val="clear" w:color="auto" w:fill="auto"/>
        <w:spacing w:after="0" w:line="480" w:lineRule="exact"/>
        <w:ind w:firstLine="760"/>
        <w:jc w:val="both"/>
      </w:pPr>
      <w:r>
        <w:t>Информацию о проведении мероприятий в рамках Календарного плана просим размещать на официальных сайтах образовательных организациях в информационно-телекоммуникационной сети «Интернет».</w:t>
      </w:r>
    </w:p>
    <w:p w:rsidR="00301649" w:rsidRDefault="00762977">
      <w:pPr>
        <w:pStyle w:val="20"/>
        <w:shd w:val="clear" w:color="auto" w:fill="auto"/>
        <w:spacing w:after="0" w:line="480" w:lineRule="exact"/>
        <w:ind w:firstLine="760"/>
        <w:jc w:val="both"/>
      </w:pPr>
      <w:r>
        <w:t>Для взаимодействия с общественными ор</w:t>
      </w:r>
      <w:r>
        <w:t>ганизациями и приглашения их на проводимые мероприятия в рамках Календарного плана обращаться:</w:t>
      </w:r>
    </w:p>
    <w:p w:rsidR="00301649" w:rsidRDefault="00762977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Дагестанское республиканское отделение Всероссийской общественной организации ветеранов «БОЕВОЕ БРАТСТВО» - Салманов </w:t>
      </w:r>
      <w:proofErr w:type="spellStart"/>
      <w:r>
        <w:t>Мусашейх</w:t>
      </w:r>
      <w:proofErr w:type="spellEnd"/>
      <w:r>
        <w:t xml:space="preserve"> </w:t>
      </w:r>
      <w:proofErr w:type="spellStart"/>
      <w:r>
        <w:t>Мажитович</w:t>
      </w:r>
      <w:proofErr w:type="spellEnd"/>
      <w:r>
        <w:t>, тел.: 8 (963) 412-83-32;</w:t>
      </w:r>
    </w:p>
    <w:p w:rsidR="00301649" w:rsidRDefault="00762977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Филиал Государственного фонда поддержки участников специальной военной операции «Защитники Отечества» Республики Дагестан - </w:t>
      </w:r>
      <w:proofErr w:type="spellStart"/>
      <w:r>
        <w:t>Убрынская</w:t>
      </w:r>
      <w:proofErr w:type="spellEnd"/>
      <w:r>
        <w:t xml:space="preserve"> Бария </w:t>
      </w:r>
      <w:proofErr w:type="spellStart"/>
      <w:r>
        <w:t>Бахмудовна</w:t>
      </w:r>
      <w:proofErr w:type="spellEnd"/>
      <w:r>
        <w:t>, тел.: 8 (963) 428-94-49;</w:t>
      </w:r>
    </w:p>
    <w:p w:rsidR="009631B0" w:rsidRDefault="00762977" w:rsidP="00901527">
      <w:pPr>
        <w:pStyle w:val="20"/>
        <w:shd w:val="clear" w:color="auto" w:fill="auto"/>
        <w:spacing w:after="0" w:line="480" w:lineRule="exact"/>
        <w:ind w:firstLine="760"/>
        <w:jc w:val="both"/>
      </w:pPr>
      <w:r>
        <w:t>Сообщество из матерей, жен и сест</w:t>
      </w:r>
      <w:r w:rsidR="00901527">
        <w:t>ер погибших военнослужащих «Сила</w:t>
      </w:r>
    </w:p>
    <w:p w:rsidR="00301649" w:rsidRDefault="00301649" w:rsidP="009631B0">
      <w:pPr>
        <w:pStyle w:val="20"/>
        <w:shd w:val="clear" w:color="auto" w:fill="auto"/>
        <w:spacing w:after="0" w:line="480" w:lineRule="exact"/>
        <w:jc w:val="both"/>
      </w:pPr>
    </w:p>
    <w:p w:rsidR="00301649" w:rsidRDefault="00762977">
      <w:pPr>
        <w:pStyle w:val="20"/>
        <w:shd w:val="clear" w:color="auto" w:fill="auto"/>
        <w:spacing w:after="0" w:line="482" w:lineRule="exact"/>
        <w:jc w:val="left"/>
      </w:pPr>
      <w:r>
        <w:t xml:space="preserve">матерей» - </w:t>
      </w:r>
      <w:proofErr w:type="spellStart"/>
      <w:r>
        <w:t>Нурбагаммаева</w:t>
      </w:r>
      <w:proofErr w:type="spellEnd"/>
      <w:r>
        <w:t xml:space="preserve"> </w:t>
      </w:r>
      <w:proofErr w:type="spellStart"/>
      <w:r>
        <w:t>Кумсият</w:t>
      </w:r>
      <w:proofErr w:type="spellEnd"/>
      <w:r>
        <w:t xml:space="preserve"> </w:t>
      </w:r>
      <w:proofErr w:type="spellStart"/>
      <w:r>
        <w:t>Аппасовна</w:t>
      </w:r>
      <w:proofErr w:type="spellEnd"/>
      <w:r>
        <w:t>, тел.: 8 (906) 446-20-59;</w:t>
      </w:r>
    </w:p>
    <w:p w:rsidR="00301649" w:rsidRDefault="00762977">
      <w:pPr>
        <w:pStyle w:val="20"/>
        <w:shd w:val="clear" w:color="auto" w:fill="auto"/>
        <w:spacing w:after="0" w:line="482" w:lineRule="exact"/>
        <w:ind w:firstLine="800"/>
        <w:jc w:val="both"/>
      </w:pPr>
      <w:r>
        <w:t xml:space="preserve">Дагестанская региональная общественная организация вдов и матерей погибших участников в Специальной военной операции «Сила в Единстве» - </w:t>
      </w:r>
      <w:proofErr w:type="spellStart"/>
      <w:r>
        <w:t>Пайзуллаева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Гамзатовна</w:t>
      </w:r>
      <w:proofErr w:type="spellEnd"/>
      <w:r>
        <w:t>, тел.: 8 (960) 407-45-77;</w:t>
      </w:r>
    </w:p>
    <w:p w:rsidR="00301649" w:rsidRDefault="00762977">
      <w:pPr>
        <w:pStyle w:val="20"/>
        <w:shd w:val="clear" w:color="auto" w:fill="auto"/>
        <w:spacing w:after="0" w:line="482" w:lineRule="exact"/>
        <w:ind w:firstLine="800"/>
        <w:jc w:val="both"/>
      </w:pPr>
      <w:r>
        <w:t>Даге</w:t>
      </w:r>
      <w:r>
        <w:t xml:space="preserve">станская региональная общественная организация поддержки и защиты участников специальной военной операции и членов их семей «Память гор» - </w:t>
      </w:r>
      <w:r>
        <w:rPr>
          <w:rStyle w:val="23"/>
        </w:rPr>
        <w:t xml:space="preserve">контактные данные по вопросам взаимодействия с организацией «Память </w:t>
      </w:r>
      <w:proofErr w:type="spellStart"/>
      <w:r>
        <w:rPr>
          <w:rStyle w:val="23"/>
        </w:rPr>
        <w:t>гор</w:t>
      </w:r>
      <w:proofErr w:type="gramStart"/>
      <w:r>
        <w:rPr>
          <w:rStyle w:val="23"/>
        </w:rPr>
        <w:t>»р</w:t>
      </w:r>
      <w:proofErr w:type="gramEnd"/>
      <w:r>
        <w:rPr>
          <w:rStyle w:val="23"/>
        </w:rPr>
        <w:t>азмещены</w:t>
      </w:r>
      <w:proofErr w:type="spellEnd"/>
      <w:r>
        <w:rPr>
          <w:rStyle w:val="23"/>
        </w:rPr>
        <w:t xml:space="preserve"> в приложении</w:t>
      </w:r>
      <w:r>
        <w:t xml:space="preserve"> к настоящему письму.</w:t>
      </w:r>
    </w:p>
    <w:p w:rsidR="00301649" w:rsidRDefault="00762977">
      <w:pPr>
        <w:pStyle w:val="20"/>
        <w:shd w:val="clear" w:color="auto" w:fill="auto"/>
        <w:spacing w:after="0" w:line="482" w:lineRule="exact"/>
        <w:ind w:firstLine="800"/>
        <w:jc w:val="both"/>
      </w:pPr>
      <w:r>
        <w:t>Дополнительно сообщаем, что разработанные сценарии мероприятий размещены по ссылке:</w:t>
      </w:r>
    </w:p>
    <w:p w:rsidR="00301649" w:rsidRDefault="00762977">
      <w:pPr>
        <w:pStyle w:val="20"/>
        <w:shd w:val="clear" w:color="auto" w:fill="auto"/>
        <w:spacing w:after="0" w:line="482" w:lineRule="exact"/>
        <w:jc w:val="left"/>
      </w:pPr>
      <w:hyperlink r:id="rId8" w:history="1">
        <w:r>
          <w:rPr>
            <w:rStyle w:val="a3"/>
          </w:rPr>
          <w:t>https://drive.google.com/drive/folders/1E3HaT8g3wvNqsk7ePXam8szGkpv2fDJi7u</w:t>
        </w:r>
      </w:hyperlink>
    </w:p>
    <w:p w:rsidR="00301649" w:rsidRDefault="00762977">
      <w:pPr>
        <w:pStyle w:val="20"/>
        <w:shd w:val="clear" w:color="auto" w:fill="auto"/>
        <w:spacing w:after="521" w:line="482" w:lineRule="exact"/>
        <w:jc w:val="left"/>
      </w:pPr>
      <w:hyperlink r:id="rId9" w:history="1">
        <w:proofErr w:type="spellStart"/>
        <w:r>
          <w:rPr>
            <w:rStyle w:val="a3"/>
          </w:rPr>
          <w:t>sp</w:t>
        </w:r>
        <w:proofErr w:type="spellEnd"/>
        <w:r>
          <w:rPr>
            <w:rStyle w:val="a3"/>
          </w:rPr>
          <w:t>=</w:t>
        </w:r>
        <w:proofErr w:type="spellStart"/>
        <w:r>
          <w:rPr>
            <w:rStyle w:val="a3"/>
          </w:rPr>
          <w:t>sharing</w:t>
        </w:r>
        <w:proofErr w:type="spellEnd"/>
      </w:hyperlink>
      <w:r w:rsidRPr="00FE52D0">
        <w:rPr>
          <w:lang w:eastAsia="en-US" w:bidi="en-US"/>
        </w:rPr>
        <w:t>.</w:t>
      </w:r>
    </w:p>
    <w:p w:rsidR="00301649" w:rsidRDefault="00FE52D0">
      <w:pPr>
        <w:pStyle w:val="20"/>
        <w:shd w:val="clear" w:color="auto" w:fill="auto"/>
        <w:spacing w:after="0" w:line="280" w:lineRule="exact"/>
        <w:ind w:left="9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708660" distL="63500" distR="871855" simplePos="0" relativeHeight="377487104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636270</wp:posOffset>
                </wp:positionV>
                <wp:extent cx="765810" cy="177800"/>
                <wp:effectExtent l="0" t="0" r="0" b="3175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649" w:rsidRDefault="00301649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25pt;margin-top:50.1pt;width:60.3pt;height:14pt;z-index:-125829376;visibility:visible;mso-wrap-style:square;mso-width-percent:0;mso-height-percent:0;mso-wrap-distance-left:5pt;mso-wrap-distance-top:0;mso-wrap-distance-right:68.65pt;mso-wrap-distance-bottom:55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" filled="f" stroked="f">
                <v:textbox style="mso-fit-shape-to-text:t" inset="0,0,0,0">
                  <w:txbxContent>
                    <w:p w:rsidR="00301649" w:rsidRDefault="00301649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28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1635125</wp:posOffset>
                </wp:positionH>
                <wp:positionV relativeFrom="paragraph">
                  <wp:posOffset>615950</wp:posOffset>
                </wp:positionV>
                <wp:extent cx="157480" cy="165100"/>
                <wp:effectExtent l="0" t="0" r="0" b="381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649" w:rsidRDefault="00301649">
                            <w:pPr>
                              <w:pStyle w:val="7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28.75pt;margin-top:48.5pt;width:12.4pt;height:13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" filled="f" stroked="f">
                <v:textbox style="mso-fit-shape-to-text:t" inset="0,0,0,0">
                  <w:txbxContent>
                    <w:p w:rsidR="00301649" w:rsidRDefault="00301649">
                      <w:pPr>
                        <w:pStyle w:val="7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893445" simplePos="0" relativeHeight="377487106" behindDoc="1" locked="0" layoutInCell="1" allowOverlap="1">
                <wp:simplePos x="0" y="0"/>
                <wp:positionH relativeFrom="margin">
                  <wp:posOffset>1713865</wp:posOffset>
                </wp:positionH>
                <wp:positionV relativeFrom="paragraph">
                  <wp:posOffset>742950</wp:posOffset>
                </wp:positionV>
                <wp:extent cx="2537460" cy="648970"/>
                <wp:effectExtent l="0" t="0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649" w:rsidRPr="00901527" w:rsidRDefault="00301649" w:rsidP="00901527">
                            <w:pPr>
                              <w:pStyle w:val="8"/>
                              <w:shd w:val="clear" w:color="auto" w:fill="auto"/>
                              <w:spacing w:after="108"/>
                              <w:ind w:right="42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34.95pt;margin-top:58.5pt;width:199.8pt;height:51.1pt;z-index:-125829374;visibility:visible;mso-wrap-style:square;mso-width-percent:0;mso-height-percent:0;mso-wrap-distance-left:5pt;mso-wrap-distance-top:0;mso-wrap-distance-right:70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a8NsA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" filled="f" stroked="f">
                <v:textbox style="mso-fit-shape-to-text:t" inset="0,0,0,0">
                  <w:txbxContent>
                    <w:p w:rsidR="00301649" w:rsidRPr="00901527" w:rsidRDefault="00301649" w:rsidP="00901527">
                      <w:pPr>
                        <w:pStyle w:val="8"/>
                        <w:shd w:val="clear" w:color="auto" w:fill="auto"/>
                        <w:spacing w:after="108"/>
                        <w:ind w:right="42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08660" distL="63500" distR="63500" simplePos="0" relativeHeight="377487107" behindDoc="1" locked="0" layoutInCell="1" allowOverlap="1">
                <wp:simplePos x="0" y="0"/>
                <wp:positionH relativeFrom="margin">
                  <wp:posOffset>5144135</wp:posOffset>
                </wp:positionH>
                <wp:positionV relativeFrom="paragraph">
                  <wp:posOffset>636270</wp:posOffset>
                </wp:positionV>
                <wp:extent cx="977900" cy="177800"/>
                <wp:effectExtent l="635" t="0" r="2540" b="3175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649" w:rsidRDefault="00301649">
                            <w:pPr>
                              <w:pStyle w:val="5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405.05pt;margin-top:50.1pt;width:77pt;height:14pt;z-index:-125829373;visibility:visible;mso-wrap-style:square;mso-width-percent:0;mso-height-percent:0;mso-wrap-distance-left:5pt;mso-wrap-distance-top:0;mso-wrap-distance-right:5pt;mso-wrap-distance-bottom:55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" filled="f" stroked="f">
                <v:textbox style="mso-fit-shape-to-text:t" inset="0,0,0,0">
                  <w:txbxContent>
                    <w:p w:rsidR="00301649" w:rsidRDefault="00301649">
                      <w:pPr>
                        <w:pStyle w:val="50"/>
                        <w:shd w:val="clear" w:color="auto" w:fill="auto"/>
                        <w:spacing w:before="0" w:after="0" w:line="28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62977">
        <w:t>Приложение: на 1 л. в 1 экз.</w:t>
      </w:r>
    </w:p>
    <w:p w:rsidR="009631B0" w:rsidRDefault="009631B0">
      <w:pPr>
        <w:pStyle w:val="30"/>
        <w:shd w:val="clear" w:color="auto" w:fill="auto"/>
        <w:spacing w:before="0" w:after="0" w:line="248" w:lineRule="exact"/>
        <w:ind w:right="8120"/>
        <w:rPr>
          <w:sz w:val="28"/>
          <w:szCs w:val="28"/>
        </w:rPr>
      </w:pPr>
    </w:p>
    <w:p w:rsidR="009631B0" w:rsidRDefault="009631B0">
      <w:pPr>
        <w:pStyle w:val="30"/>
        <w:shd w:val="clear" w:color="auto" w:fill="auto"/>
        <w:spacing w:before="0" w:after="0" w:line="248" w:lineRule="exact"/>
        <w:ind w:right="8120"/>
        <w:rPr>
          <w:sz w:val="28"/>
          <w:szCs w:val="28"/>
        </w:rPr>
      </w:pPr>
    </w:p>
    <w:p w:rsidR="00901527" w:rsidRPr="00901527" w:rsidRDefault="00901527">
      <w:pPr>
        <w:pStyle w:val="30"/>
        <w:shd w:val="clear" w:color="auto" w:fill="auto"/>
        <w:spacing w:before="0" w:after="0" w:line="248" w:lineRule="exact"/>
        <w:ind w:right="8120"/>
        <w:rPr>
          <w:sz w:val="28"/>
          <w:szCs w:val="28"/>
        </w:rPr>
      </w:pPr>
      <w:r>
        <w:rPr>
          <w:sz w:val="28"/>
          <w:szCs w:val="28"/>
        </w:rPr>
        <w:t>Начальник «МКУ «Управление образования»:</w:t>
      </w:r>
      <w:r w:rsidR="009631B0">
        <w:rPr>
          <w:sz w:val="28"/>
          <w:szCs w:val="28"/>
        </w:rPr>
        <w:t xml:space="preserve">                                      </w:t>
      </w:r>
      <w:proofErr w:type="spellStart"/>
      <w:r w:rsidR="009631B0">
        <w:rPr>
          <w:sz w:val="28"/>
          <w:szCs w:val="28"/>
        </w:rPr>
        <w:t>Х.Н.Исаева</w:t>
      </w:r>
      <w:proofErr w:type="spellEnd"/>
    </w:p>
    <w:sectPr w:rsidR="00901527" w:rsidRPr="00901527">
      <w:pgSz w:w="11900" w:h="16840"/>
      <w:pgMar w:top="1251" w:right="663" w:bottom="1218" w:left="16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977" w:rsidRDefault="00762977">
      <w:r>
        <w:separator/>
      </w:r>
    </w:p>
  </w:endnote>
  <w:endnote w:type="continuationSeparator" w:id="0">
    <w:p w:rsidR="00762977" w:rsidRDefault="0076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977" w:rsidRDefault="00762977"/>
  </w:footnote>
  <w:footnote w:type="continuationSeparator" w:id="0">
    <w:p w:rsidR="00762977" w:rsidRDefault="007629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49"/>
    <w:rsid w:val="00301649"/>
    <w:rsid w:val="00762977"/>
    <w:rsid w:val="00901527"/>
    <w:rsid w:val="009631B0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6pt">
    <w:name w:val="Основной текст (4) + 6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46pt0">
    <w:name w:val="Основной текст (4) + 6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14pt">
    <w:name w:val="Основной текст (4) + 14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24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before="6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60" w:line="0" w:lineRule="atLeast"/>
      <w:ind w:firstLine="7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01527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527"/>
    <w:rPr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631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31B0"/>
    <w:rPr>
      <w:color w:val="000000"/>
    </w:rPr>
  </w:style>
  <w:style w:type="paragraph" w:styleId="a8">
    <w:name w:val="footer"/>
    <w:basedOn w:val="a"/>
    <w:link w:val="a9"/>
    <w:uiPriority w:val="99"/>
    <w:unhideWhenUsed/>
    <w:rsid w:val="009631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31B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6pt">
    <w:name w:val="Основной текст (4) + 6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46pt0">
    <w:name w:val="Основной текст (4) + 6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14pt">
    <w:name w:val="Основной текст (4) + 14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24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before="6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60" w:line="0" w:lineRule="atLeast"/>
      <w:ind w:firstLine="7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01527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527"/>
    <w:rPr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631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31B0"/>
    <w:rPr>
      <w:color w:val="000000"/>
    </w:rPr>
  </w:style>
  <w:style w:type="paragraph" w:styleId="a8">
    <w:name w:val="footer"/>
    <w:basedOn w:val="a"/>
    <w:link w:val="a9"/>
    <w:uiPriority w:val="99"/>
    <w:unhideWhenUsed/>
    <w:rsid w:val="009631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31B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E3HaT8g3wyNqsk7ePXam8szGkpv2fDJi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gminobr.ru/documents/524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E3HaT8g3wyNqsk7ePXam8szGkpv2fDJi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2024-11-29T07:31:00Z</dcterms:created>
  <dcterms:modified xsi:type="dcterms:W3CDTF">2024-11-29T07:31:00Z</dcterms:modified>
</cp:coreProperties>
</file>